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C8441" w14:textId="374B5966" w:rsidR="009B0985" w:rsidRDefault="009B0985" w:rsidP="00573C21">
      <w:pPr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bookmarkStart w:id="0" w:name="_GoBack"/>
      <w:bookmarkEnd w:id="0"/>
      <w:r w:rsidRPr="00312BAD">
        <w:rPr>
          <w:b/>
          <w:smallCaps/>
          <w:noProof/>
          <w:color w:val="000000" w:themeColor="text1"/>
          <w:sz w:val="32"/>
          <w:lang w:eastAsia="en-GB"/>
        </w:rPr>
        <w:drawing>
          <wp:anchor distT="0" distB="0" distL="114300" distR="114300" simplePos="0" relativeHeight="251658240" behindDoc="0" locked="0" layoutInCell="1" allowOverlap="1" wp14:anchorId="46E0362B" wp14:editId="0BC46064">
            <wp:simplePos x="0" y="0"/>
            <wp:positionH relativeFrom="column">
              <wp:posOffset>-85725</wp:posOffset>
            </wp:positionH>
            <wp:positionV relativeFrom="paragraph">
              <wp:posOffset>-9525</wp:posOffset>
            </wp:positionV>
            <wp:extent cx="847725" cy="847725"/>
            <wp:effectExtent l="0" t="0" r="9525" b="9525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79849" w14:textId="374AF9D5" w:rsidR="00AA0EDD" w:rsidRDefault="00D473DF" w:rsidP="00A238A7">
      <w:pPr>
        <w:jc w:val="center"/>
        <w:rPr>
          <w:rFonts w:ascii="Cambria" w:hAnsi="Cambria"/>
          <w:b/>
          <w:bCs/>
          <w:sz w:val="20"/>
          <w:szCs w:val="20"/>
          <w:lang w:val="sr-Cyrl-RS"/>
        </w:rPr>
      </w:pPr>
      <w:r w:rsidRPr="00B3727F">
        <w:rPr>
          <w:rFonts w:ascii="Cambria" w:hAnsi="Cambria"/>
          <w:b/>
          <w:bCs/>
          <w:sz w:val="24"/>
          <w:szCs w:val="24"/>
          <w:lang w:val="sr-Cyrl-RS"/>
        </w:rPr>
        <w:t>ПЛАН</w:t>
      </w:r>
      <w:r w:rsidR="00A238A7">
        <w:rPr>
          <w:rFonts w:ascii="Cambria" w:hAnsi="Cambria"/>
          <w:b/>
          <w:bCs/>
          <w:sz w:val="24"/>
          <w:szCs w:val="24"/>
          <w:lang w:val="sr-Cyrl-RS"/>
        </w:rPr>
        <w:t xml:space="preserve"> ОДРЖАВАЊА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НАУЧНИ</w:t>
      </w:r>
      <w:r w:rsidR="00A238A7">
        <w:rPr>
          <w:rFonts w:ascii="Cambria" w:hAnsi="Cambria"/>
          <w:b/>
          <w:bCs/>
          <w:sz w:val="24"/>
          <w:szCs w:val="24"/>
          <w:lang w:val="sr-Cyrl-RS"/>
        </w:rPr>
        <w:t>Х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СКУПОВ</w:t>
      </w:r>
      <w:r w:rsidR="00A238A7">
        <w:rPr>
          <w:rFonts w:ascii="Cambria" w:hAnsi="Cambria"/>
          <w:b/>
          <w:bCs/>
          <w:sz w:val="24"/>
          <w:szCs w:val="24"/>
          <w:lang w:val="sr-Cyrl-RS"/>
        </w:rPr>
        <w:t>А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 xml:space="preserve"> НА ФИЛОЗОФСКОМ ФАКУЛТЕТУ </w:t>
      </w:r>
      <w:r w:rsidR="00A238A7">
        <w:rPr>
          <w:rFonts w:ascii="Cambria" w:hAnsi="Cambria"/>
          <w:b/>
          <w:bCs/>
          <w:sz w:val="24"/>
          <w:szCs w:val="24"/>
          <w:lang w:val="sr-Cyrl-RS"/>
        </w:rPr>
        <w:t xml:space="preserve">У НИШУ 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>У 20</w:t>
      </w:r>
      <w:r w:rsidR="00B222BF">
        <w:rPr>
          <w:rFonts w:ascii="Cambria" w:hAnsi="Cambria"/>
          <w:b/>
          <w:bCs/>
          <w:sz w:val="24"/>
          <w:szCs w:val="24"/>
          <w:lang w:val="sr-Latn-RS"/>
        </w:rPr>
        <w:t>20</w:t>
      </w:r>
      <w:r w:rsidRPr="00B3727F">
        <w:rPr>
          <w:rFonts w:ascii="Cambria" w:hAnsi="Cambria"/>
          <w:b/>
          <w:bCs/>
          <w:sz w:val="24"/>
          <w:szCs w:val="24"/>
          <w:lang w:val="sr-Cyrl-RS"/>
        </w:rPr>
        <w:t>. ГОДИНИ</w:t>
      </w:r>
    </w:p>
    <w:p w14:paraId="24896A16" w14:textId="77777777" w:rsidR="00A238A7" w:rsidRPr="00A238A7" w:rsidRDefault="00A238A7" w:rsidP="00A238A7">
      <w:pPr>
        <w:jc w:val="center"/>
        <w:rPr>
          <w:rFonts w:ascii="Cambria" w:hAnsi="Cambria"/>
          <w:b/>
          <w:bCs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2741"/>
        <w:gridCol w:w="1738"/>
        <w:gridCol w:w="2132"/>
        <w:gridCol w:w="1572"/>
        <w:gridCol w:w="1357"/>
        <w:gridCol w:w="1498"/>
        <w:gridCol w:w="1768"/>
        <w:gridCol w:w="1294"/>
        <w:gridCol w:w="809"/>
      </w:tblGrid>
      <w:tr w:rsidR="00573C21" w:rsidRPr="00AA0EDD" w14:paraId="355D0749" w14:textId="77777777" w:rsidTr="00573C21">
        <w:trPr>
          <w:trHeight w:val="315"/>
          <w:tblHeader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15F440C4" w14:textId="12B52D7F" w:rsidR="00573C21" w:rsidRPr="00573C21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5D6282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Р. Б.</w:t>
            </w:r>
          </w:p>
        </w:tc>
        <w:tc>
          <w:tcPr>
            <w:tcW w:w="2741" w:type="dxa"/>
            <w:shd w:val="clear" w:color="auto" w:fill="D9D9D9" w:themeFill="background1" w:themeFillShade="D9"/>
            <w:vAlign w:val="center"/>
            <w:hideMark/>
          </w:tcPr>
          <w:p w14:paraId="017A09F8" w14:textId="56DA762B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Департман – предлагач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1DD2BA3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Назив скупа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CDFDD10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Главна тема скупа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33093BE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Карактер скупа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9A0AD33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Место и датум одржавања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4215AD0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Интервал одржавања скупа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EA5BCDE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Организатор / суорганизатори скупа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74B92A6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val="sr-Cyrl-RS" w:eastAsia="en-GB"/>
              </w:rPr>
              <w:t>Очекивани број учесника</w:t>
            </w:r>
          </w:p>
        </w:tc>
        <w:tc>
          <w:tcPr>
            <w:tcW w:w="809" w:type="dxa"/>
            <w:shd w:val="clear" w:color="auto" w:fill="D9D9D9" w:themeFill="background1" w:themeFillShade="D9"/>
            <w:vAlign w:val="center"/>
            <w:hideMark/>
          </w:tcPr>
          <w:p w14:paraId="6945C9D6" w14:textId="77777777" w:rsidR="00573C21" w:rsidRPr="00C130D5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val="sr-Cyrl-RS" w:eastAsia="en-GB"/>
              </w:rPr>
              <w:t>Нови скуп, настаје из НИСУН-а?</w:t>
            </w:r>
          </w:p>
        </w:tc>
      </w:tr>
      <w:tr w:rsidR="00573C21" w:rsidRPr="00AA0EDD" w14:paraId="395DBFE3" w14:textId="77777777" w:rsidTr="00573C21">
        <w:trPr>
          <w:trHeight w:val="315"/>
        </w:trPr>
        <w:tc>
          <w:tcPr>
            <w:tcW w:w="0" w:type="auto"/>
            <w:vAlign w:val="center"/>
          </w:tcPr>
          <w:p w14:paraId="09B9DC86" w14:textId="3111BAC5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D4E9D" w14:textId="56655D51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DC7BC" w14:textId="54EDE09A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 xml:space="preserve">XVI Days of Applied Psychology </w:t>
            </w:r>
            <w:r w:rsidR="005D6282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–</w:t>
            </w: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 xml:space="preserve"> Psychology in the World of Science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443F3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Разматрање нових теоријских и практичних сазнања из области психологије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F9426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Међународна научна конференција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0BF06" w14:textId="77777777" w:rsidR="00573C21" w:rsidRDefault="00573C21" w:rsidP="0090150E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Ниш, Филозофски факултет, </w:t>
            </w:r>
          </w:p>
          <w:p w14:paraId="10634B9A" w14:textId="73F44E6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2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5. и 26. септембар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80599" w14:textId="6219DDFC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Сваке године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B9054" w14:textId="77777777" w:rsidR="00573C21" w:rsidRPr="00573C21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Филозофски факултет у Нишу, Департман за психологију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CC6DF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150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4FA6497A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1B8508BE" w14:textId="77777777" w:rsidTr="00573C21">
        <w:trPr>
          <w:trHeight w:val="315"/>
        </w:trPr>
        <w:tc>
          <w:tcPr>
            <w:tcW w:w="0" w:type="auto"/>
            <w:vAlign w:val="center"/>
          </w:tcPr>
          <w:p w14:paraId="507E45CA" w14:textId="2342FDB6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736E3" w14:textId="3A4DA9F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190FC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Језик, књижевност, алтернативе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3EA51" w14:textId="12AF46E2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Критичко разматрање повезаности између језика, књиже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в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ности и алтернатива (теоријске, методолошке, жанровске, формалне, идеолошке, итд.) у датим областима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0E5F1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Национални са међународним учешћем или Међународна научна конференција </w:t>
            </w: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(у зависности од броја земаља пријављених учесника)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59349" w14:textId="77777777" w:rsidR="00573C21" w:rsidRDefault="00573C21" w:rsidP="0090150E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Ниш, Филозофски факултет, </w:t>
            </w:r>
          </w:p>
          <w:p w14:paraId="1A821117" w14:textId="465D41E4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24. и 25. април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65E3A" w14:textId="03BC9930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Сваке године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97EE5" w14:textId="4D478319" w:rsidR="00573C21" w:rsidRPr="00573C21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Филозофски факултет у Нишу</w:t>
            </w: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en-US" w:eastAsia="en-GB"/>
              </w:rPr>
              <w:t xml:space="preserve">, </w:t>
            </w: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Департман за англистику, уз помоћ Департмана за француски језик и књижевност и Центра за стране језике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5F2A5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140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532A5ED6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5B013980" w14:textId="77777777" w:rsidTr="00573C21">
        <w:trPr>
          <w:trHeight w:val="315"/>
        </w:trPr>
        <w:tc>
          <w:tcPr>
            <w:tcW w:w="0" w:type="auto"/>
            <w:vAlign w:val="center"/>
          </w:tcPr>
          <w:p w14:paraId="4ADE64CE" w14:textId="7F0FAFAE" w:rsidR="00573C21" w:rsidRPr="00F91967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3</w:t>
            </w:r>
            <w:r w:rsidR="00F91967"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D220F" w14:textId="1748472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англистику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08CC3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Teaching Languages and Cultures - Theory and Practice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50395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Теоријски и практични аспекти наставе и учења језика (страних, матерњег) и култура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756CE" w14:textId="628E2611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Међународна научна конференција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en-US" w:eastAsia="en-GB"/>
              </w:rPr>
              <w:t>,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 акредитована као програм стручног усавршавања за наставнике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15021" w14:textId="77777777" w:rsidR="00573C21" w:rsidRDefault="00573C21" w:rsidP="0090150E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Ниш, Филозофски факултет,</w:t>
            </w:r>
          </w:p>
          <w:p w14:paraId="7999D0FC" w14:textId="14BBEC01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9. и 10. октобар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33D93" w14:textId="3A560025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Једном у две године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3A8DE4C7" w14:textId="5C67D0CA" w:rsidR="00573C21" w:rsidRPr="00573C21" w:rsidRDefault="00573C21" w:rsidP="0090150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  <w:t>Филозофски факултет у Нишу</w:t>
            </w:r>
            <w:r w:rsidRPr="00573C21">
              <w:rPr>
                <w:rFonts w:ascii="Cambria" w:eastAsia="Times New Roman" w:hAnsi="Cambria" w:cs="Arial"/>
                <w:color w:val="000000"/>
                <w:sz w:val="18"/>
                <w:szCs w:val="18"/>
                <w:lang w:val="en-US" w:eastAsia="en-GB"/>
              </w:rPr>
              <w:t xml:space="preserve">, </w:t>
            </w:r>
            <w:r w:rsidRPr="00573C21"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  <w:t>Департман за англистику и Центар за професионално усавршавање наставника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E7EDB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70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25A58C39" w14:textId="77777777" w:rsidR="00573C21" w:rsidRPr="00AA0EDD" w:rsidRDefault="00573C21" w:rsidP="0090150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19CB9F44" w14:textId="77777777" w:rsidTr="00573C21">
        <w:trPr>
          <w:trHeight w:val="315"/>
        </w:trPr>
        <w:tc>
          <w:tcPr>
            <w:tcW w:w="0" w:type="auto"/>
            <w:vAlign w:val="center"/>
          </w:tcPr>
          <w:p w14:paraId="0C7592C3" w14:textId="56E3DDE5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D2688" w14:textId="50CE112C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C1682" w14:textId="70E86E0A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sr-Cyrl-RS" w:eastAsia="en-GB"/>
              </w:rPr>
              <w:t>Традиција, модернизација, идентитети XI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850AC" w14:textId="5B983B28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Друштвене науке, јавне политике и привредни развој Србије:</w:t>
            </w:r>
            <w:r w:rsidR="005D6282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 </w:t>
            </w: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могућности и ограничења примене резултата друштвених наука.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B88FC" w14:textId="67054FAA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Национални скуп са међународним учешћем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B2185" w14:textId="77777777" w:rsid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Ниш, Филозофски факултет, </w:t>
            </w:r>
          </w:p>
          <w:p w14:paraId="4D9315B8" w14:textId="0859ADBF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29. 5. 2020.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51C72" w14:textId="69CB772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Сваке године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25110AC5" w14:textId="1084D133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  <w:t>Филозофски факултет у Нишу</w:t>
            </w:r>
            <w:r w:rsidRPr="00573C21">
              <w:rPr>
                <w:rFonts w:ascii="Cambria" w:eastAsia="Times New Roman" w:hAnsi="Cambria" w:cs="Arial"/>
                <w:color w:val="000000"/>
                <w:sz w:val="18"/>
                <w:szCs w:val="18"/>
                <w:lang w:val="en-US" w:eastAsia="en-GB"/>
              </w:rPr>
              <w:t>,</w:t>
            </w:r>
            <w:r w:rsidR="005D6282">
              <w:rPr>
                <w:rFonts w:ascii="Cambria" w:eastAsia="Times New Roman" w:hAnsi="Cambria" w:cs="Arial"/>
                <w:color w:val="000000"/>
                <w:sz w:val="18"/>
                <w:szCs w:val="18"/>
                <w:lang w:val="en-US" w:eastAsia="en-GB"/>
              </w:rPr>
              <w:t xml:space="preserve"> </w:t>
            </w:r>
            <w:r w:rsidRPr="00573C21">
              <w:rPr>
                <w:rFonts w:ascii="Cambria" w:eastAsia="Times New Roman" w:hAnsi="Cambria" w:cs="Arial"/>
                <w:color w:val="222222"/>
                <w:sz w:val="18"/>
                <w:szCs w:val="18"/>
                <w:lang w:val="sr-Cyrl-RS" w:eastAsia="en-GB"/>
              </w:rPr>
              <w:t>Центар за социолошка истраживања (пројекат ОИ 179074)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6FABD" w14:textId="346F774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40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675DEFF6" w14:textId="333F1CB5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3E22368E" w14:textId="77777777" w:rsidTr="00573C21">
        <w:trPr>
          <w:trHeight w:val="315"/>
        </w:trPr>
        <w:tc>
          <w:tcPr>
            <w:tcW w:w="0" w:type="auto"/>
            <w:vAlign w:val="center"/>
          </w:tcPr>
          <w:p w14:paraId="38946F25" w14:textId="5181AA21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lastRenderedPageBreak/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3FC4E" w14:textId="158C0B26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79159" w14:textId="77777777" w:rsid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AA0EDD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en-GB"/>
              </w:rPr>
              <w:t>,Друштво у XXI веку: теорија и стварност</w:t>
            </w:r>
            <w:r w:rsidR="005D6282"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4292EE2A" w14:textId="4AE2291D" w:rsidR="005D6282" w:rsidRPr="005D6282" w:rsidRDefault="005D6282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en-GB"/>
              </w:rPr>
              <w:t>НИСУН 10)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79315" w14:textId="14D870CF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Корак ка професионализацији социологије: aнализа потреба за професијом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24D98" w14:textId="4E6C821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Међународни научни скуп регионалног карактера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78635" w14:textId="33C6FAAE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Ниш, Филозофски факултет, новембар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44564" w14:textId="738BAEA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>Једном у две године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7E16F89F" w14:textId="50B7A3B7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Arial"/>
                <w:sz w:val="18"/>
                <w:szCs w:val="18"/>
                <w:lang w:val="sr-Cyrl-RS" w:eastAsia="en-GB"/>
              </w:rPr>
              <w:t>Филозофски факултет у Нишу, Департман за социологију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CF029" w14:textId="3010911A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40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6CA62D3C" w14:textId="069B625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Да</w:t>
            </w:r>
          </w:p>
        </w:tc>
      </w:tr>
      <w:tr w:rsidR="00573C21" w:rsidRPr="00AA0EDD" w14:paraId="7F017E15" w14:textId="77777777" w:rsidTr="00573C21">
        <w:trPr>
          <w:trHeight w:val="315"/>
        </w:trPr>
        <w:tc>
          <w:tcPr>
            <w:tcW w:w="0" w:type="auto"/>
            <w:vAlign w:val="center"/>
          </w:tcPr>
          <w:p w14:paraId="7FFA6B8C" w14:textId="25B3BD11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3981E" w14:textId="3178BD14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српски језик, Департман за српску и компаративну књижевност, Департман за руски језик и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03360" w14:textId="77777777" w:rsid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Славистика некад и сад: лингвистичка и књижевна истраживања</w:t>
            </w:r>
          </w:p>
          <w:p w14:paraId="435F9708" w14:textId="157FB3FB" w:rsidR="005D6282" w:rsidRPr="00AA0EDD" w:rsidRDefault="005D6282" w:rsidP="00C53C4A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en-GB"/>
              </w:rPr>
              <w:t>НИСУН 10)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1E978" w14:textId="5359C2B1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Сваки пут ће се предлагати нова конкретизација тема, а уопштено се тиче проучавања словенских језика и књижевности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67916" w14:textId="358ED32C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Међународни научни скуп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00854" w14:textId="62AFAF7E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Ниш, Филозофски факултет, 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крај новембра или почетак децембра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C2EFE" w14:textId="0D2396D7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18"/>
                <w:szCs w:val="18"/>
                <w:lang w:val="en-U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Сваке друге године, с тим што би се мењао департман који организује скуп, с обзиром на то да је замишљен као заједнички скуп три департмана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0A23B41F" w14:textId="6BBA0D2C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Arial"/>
                <w:sz w:val="18"/>
                <w:szCs w:val="18"/>
                <w:lang w:val="sr-Cyrl-RS" w:eastAsia="en-GB"/>
              </w:rPr>
              <w:t>Филозофски факултет у Нишу,</w:t>
            </w:r>
            <w:r w:rsidR="005D6282">
              <w:rPr>
                <w:rFonts w:ascii="Cambria" w:eastAsia="Times New Roman" w:hAnsi="Cambria" w:cs="Arial"/>
                <w:sz w:val="18"/>
                <w:szCs w:val="18"/>
                <w:lang w:val="sr-Cyrl-RS" w:eastAsia="en-GB"/>
              </w:rPr>
              <w:t xml:space="preserve"> </w:t>
            </w: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Департман за српски језик, Департман за српску и компаративну књижевност, Департман за руски језик и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1C7D4" w14:textId="65475C82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231BDD32" w14:textId="76200A08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Да</w:t>
            </w:r>
          </w:p>
        </w:tc>
      </w:tr>
      <w:tr w:rsidR="00573C21" w:rsidRPr="00AA0EDD" w14:paraId="124C4274" w14:textId="77777777" w:rsidTr="00573C21">
        <w:trPr>
          <w:trHeight w:val="315"/>
        </w:trPr>
        <w:tc>
          <w:tcPr>
            <w:tcW w:w="0" w:type="auto"/>
            <w:vAlign w:val="center"/>
          </w:tcPr>
          <w:p w14:paraId="33ED220F" w14:textId="05B47DAF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43A3C" w14:textId="44FCDE68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 за филозофију, Департма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 за педагогију и Департма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 за руски језик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10C9D" w14:textId="77777777" w:rsid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 xml:space="preserve">Значај отварања нових департмана за образовање и </w:t>
            </w:r>
            <w:r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друштвено-хуманистичке</w:t>
            </w: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 xml:space="preserve"> науке у 21.</w:t>
            </w:r>
            <w:r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 xml:space="preserve"> </w:t>
            </w: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 xml:space="preserve">веку </w:t>
            </w:r>
          </w:p>
          <w:p w14:paraId="2D8ABC3B" w14:textId="31DDA712" w:rsidR="005D6282" w:rsidRPr="00AA0EDD" w:rsidRDefault="005D6282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Cambria" w:eastAsia="Times New Roman" w:hAnsi="Cambria" w:cs="Arial"/>
                <w:i/>
                <w:iCs/>
                <w:color w:val="000000"/>
                <w:sz w:val="20"/>
                <w:szCs w:val="20"/>
                <w:lang w:val="sr-Cyrl-RS" w:eastAsia="en-GB"/>
              </w:rPr>
              <w:t>НИСУН 10)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63F242" w14:textId="61B42376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Тематизација места и значаја које отварање нових департмана има за начин на који се образовање и наука одвијају у 21.веку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1AB1D" w14:textId="479EBBD9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en-GB"/>
              </w:rPr>
              <w:t>Н</w:t>
            </w:r>
            <w:r w:rsidRPr="00AA0EDD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en-GB"/>
              </w:rPr>
              <w:t>ационални скуп поводом 20 година постојања департмана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E48E9" w14:textId="71A3F440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Ниш, Филозофски факултет, 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последњи квартал 2020.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DFD029" w14:textId="740E7212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Једном, 2020.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562E7E70" w14:textId="77777777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 xml:space="preserve">Филозофски факултет Универзитета у Нишу, </w:t>
            </w:r>
          </w:p>
          <w:p w14:paraId="5841939A" w14:textId="50B57A5C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Департман за филозофију, Департман за педагогију и Департман за руски језик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86B8F" w14:textId="7DDB2477" w:rsid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31D34D61" w14:textId="5B12DBA5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Да</w:t>
            </w:r>
          </w:p>
        </w:tc>
      </w:tr>
      <w:tr w:rsidR="00573C21" w:rsidRPr="00AA0EDD" w14:paraId="48F1AFD7" w14:textId="77777777" w:rsidTr="00573C21">
        <w:trPr>
          <w:trHeight w:val="315"/>
        </w:trPr>
        <w:tc>
          <w:tcPr>
            <w:tcW w:w="0" w:type="auto"/>
            <w:vAlign w:val="center"/>
          </w:tcPr>
          <w:p w14:paraId="623A9390" w14:textId="222DA24D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61D18" w14:textId="2B4070F8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7067F" w14:textId="77777777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t xml:space="preserve">Округли сто о добитнику награде </w:t>
            </w:r>
            <w:r w:rsidRPr="00AA0ED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sr-Cyrl-RS" w:eastAsia="en-GB"/>
              </w:rPr>
              <w:t>Ramonda Serbica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11BBE" w14:textId="77777777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Књижевно дело добитника књижевне награде </w:t>
            </w: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Ramonda Serbica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20731" w14:textId="27652FBC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ационални научни скуп (округли сто)</w:t>
            </w:r>
          </w:p>
        </w:tc>
        <w:tc>
          <w:tcPr>
            <w:tcW w:w="0" w:type="auto"/>
            <w:shd w:val="clear" w:color="FFFFFF" w:fill="FFFFFF"/>
            <w:vAlign w:val="center"/>
            <w:hideMark/>
          </w:tcPr>
          <w:p w14:paraId="3B0A9AFF" w14:textId="0B00CA89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  <w:t xml:space="preserve">Ниш, Филозофски факултет, </w:t>
            </w:r>
            <w:r w:rsidRPr="00AA0EDD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en-GB"/>
              </w:rPr>
              <w:t>2020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sr-Latn-RS" w:eastAsia="en-GB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90B52" w14:textId="1B5D3BB0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Једном, 2020.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A985A" w14:textId="77777777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 xml:space="preserve">Филозофски факултет Универзитета у Нишу, </w:t>
            </w:r>
          </w:p>
          <w:p w14:paraId="276404BC" w14:textId="7B66D371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Департман за српску и компаративну књижевност у сарадњи са Нишким културним центром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65FC3" w14:textId="77777777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15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4C648FE9" w14:textId="77777777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76413725" w14:textId="77777777" w:rsidTr="00573C21">
        <w:trPr>
          <w:trHeight w:val="315"/>
        </w:trPr>
        <w:tc>
          <w:tcPr>
            <w:tcW w:w="0" w:type="auto"/>
            <w:vAlign w:val="center"/>
          </w:tcPr>
          <w:p w14:paraId="204195C3" w14:textId="74C0D666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3AEE8" w14:textId="7C3BE15D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9F862" w14:textId="42614997" w:rsidR="00573C21" w:rsidRPr="00B222BF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Књижевни легати и музеји</w:t>
            </w:r>
            <w:r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Latn-RS"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ABC6A" w14:textId="77777777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Књижевни легати и музеји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B0F3E" w14:textId="41E59231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t>Н</w:t>
            </w:r>
            <w:r w:rsidRPr="00AA0ED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t xml:space="preserve">ационални научни скуп </w:t>
            </w:r>
            <w:r w:rsidRPr="00AA0ED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lastRenderedPageBreak/>
              <w:t xml:space="preserve">поводом 110 година од оснивања НБ </w:t>
            </w:r>
            <w:r w:rsidRPr="00AA0ED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sr-Cyrl-RS" w:eastAsia="en-GB"/>
              </w:rPr>
              <w:t>Раде Драинац</w:t>
            </w:r>
            <w:r w:rsidRPr="00AA0EDD"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en-GB"/>
              </w:rPr>
              <w:t xml:space="preserve"> у Прокупљу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4841B" w14:textId="7E29251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lastRenderedPageBreak/>
              <w:t xml:space="preserve">Огранак САНУ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t xml:space="preserve">у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lastRenderedPageBreak/>
              <w:t>Нишу –</w:t>
            </w:r>
            <w:r w:rsidRPr="00AA0ED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t xml:space="preserve"> НБ </w:t>
            </w:r>
            <w:r w:rsidRPr="00AA0ED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sr-Cyrl-RS" w:eastAsia="en-GB"/>
              </w:rPr>
              <w:t>Раде Драинац</w:t>
            </w:r>
            <w:r w:rsidRPr="00AA0ED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 w:eastAsia="en-GB"/>
              </w:rPr>
              <w:t xml:space="preserve"> август 2020,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CDDB2" w14:textId="1C55BD80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lastRenderedPageBreak/>
              <w:t xml:space="preserve">Сваке године, са 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lastRenderedPageBreak/>
              <w:t>различитом темом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1BFFF" w14:textId="6DC6E805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val="sr-Cyrl-RS" w:eastAsia="en-GB"/>
              </w:rPr>
              <w:lastRenderedPageBreak/>
              <w:t>Огранак САНУ у Нишу, Народна библиотека</w:t>
            </w:r>
            <w:r w:rsidRPr="00573C21">
              <w:rPr>
                <w:rFonts w:ascii="Cambria" w:eastAsia="Times New Roman" w:hAnsi="Cambria" w:cs="Arial"/>
                <w:i/>
                <w:iCs/>
                <w:sz w:val="18"/>
                <w:szCs w:val="18"/>
                <w:lang w:val="sr-Cyrl-RS" w:eastAsia="en-GB"/>
              </w:rPr>
              <w:t xml:space="preserve"> Раде </w:t>
            </w:r>
            <w:r w:rsidRPr="00573C21">
              <w:rPr>
                <w:rFonts w:ascii="Cambria" w:eastAsia="Times New Roman" w:hAnsi="Cambria" w:cs="Arial"/>
                <w:i/>
                <w:iCs/>
                <w:sz w:val="18"/>
                <w:szCs w:val="18"/>
                <w:lang w:val="sr-Cyrl-RS" w:eastAsia="en-GB"/>
              </w:rPr>
              <w:lastRenderedPageBreak/>
              <w:t xml:space="preserve">Драинац, </w:t>
            </w:r>
            <w:r w:rsidRPr="00573C21">
              <w:rPr>
                <w:rFonts w:ascii="Cambria" w:eastAsia="Times New Roman" w:hAnsi="Cambria" w:cs="Arial"/>
                <w:color w:val="000000"/>
                <w:sz w:val="18"/>
                <w:szCs w:val="18"/>
                <w:lang w:val="sr-Cyrl-RS" w:eastAsia="en-GB"/>
              </w:rPr>
              <w:t>Прокупље и Департман за српску и компаративну књижевност Филозофског факултета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F544F" w14:textId="46BCD0E5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lastRenderedPageBreak/>
              <w:t>15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–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665216CA" w14:textId="77777777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4053AE57" w14:textId="77777777" w:rsidTr="00573C21">
        <w:trPr>
          <w:trHeight w:val="315"/>
        </w:trPr>
        <w:tc>
          <w:tcPr>
            <w:tcW w:w="0" w:type="auto"/>
            <w:vAlign w:val="center"/>
          </w:tcPr>
          <w:p w14:paraId="1E9DCE49" w14:textId="78144C62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D78A2" w14:textId="0F1B1FC0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српски језик, 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9B1CC" w14:textId="4FDA18BF" w:rsidR="00573C21" w:rsidRPr="00B222BF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Пут у култури Срба и Бугара</w:t>
            </w:r>
            <w:r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Latn-RS"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66BBDF" w14:textId="5530716B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Пут у култури Срба и Бугара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6F422EE7" w14:textId="3E7BE8BE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Међународни научни скуп регионалног карактера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2401B" w14:textId="68B8A487" w:rsidR="00573C21" w:rsidRPr="00B222BF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Велико Трново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  <w:t>,</w:t>
            </w:r>
          </w:p>
          <w:p w14:paraId="590E4C67" w14:textId="74C7FBC2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мај 2020,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5E842" w14:textId="40C801D4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Сваке године, наизменично на Филозофском факултету у Нишу или на Универзитету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„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Свети Кирил и Методиј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“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 у Великом Трнову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BE179" w14:textId="02BFFA9C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Универзитет „Свети Кирил и Методиј“ у Великом Трнову и Филозофски факултет у Нишу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5D352" w14:textId="4ACE2409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20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–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30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6988CDFF" w14:textId="10B03A33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  <w:tr w:rsidR="00573C21" w:rsidRPr="00AA0EDD" w14:paraId="37876AC5" w14:textId="77777777" w:rsidTr="00573C21">
        <w:trPr>
          <w:trHeight w:val="315"/>
        </w:trPr>
        <w:tc>
          <w:tcPr>
            <w:tcW w:w="0" w:type="auto"/>
            <w:vAlign w:val="center"/>
          </w:tcPr>
          <w:p w14:paraId="3533D810" w14:textId="7C7BDFF3" w:rsidR="00573C21" w:rsidRPr="00AA0EDD" w:rsidRDefault="00573C21" w:rsidP="00573C2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41F5D" w14:textId="26FF8F94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Департман за српски језик, Департман за српску и компаративну књижевност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411DE" w14:textId="7CF44754" w:rsidR="00573C21" w:rsidRPr="00B222BF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Cyrl-RS" w:eastAsia="en-GB"/>
              </w:rPr>
              <w:t>Материјална и духовна култура Срба у мултиетничким срединама и/или периферним областима 7</w:t>
            </w:r>
            <w:r>
              <w:rPr>
                <w:rFonts w:ascii="Cambria" w:eastAsia="Times New Roman" w:hAnsi="Cambria" w:cs="Times New Roman"/>
                <w:i/>
                <w:iCs/>
                <w:sz w:val="20"/>
                <w:szCs w:val="20"/>
                <w:lang w:val="sr-Latn-RS"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E5EBF" w14:textId="410B0494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Материјална и духовна култура Срба у мултиетничким срединама и/или периферним областима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58AD8" w14:textId="5EBB789B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Међународни научни скуп регионалног карактера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3BC3F" w14:textId="5B1C01CB" w:rsidR="00573C21" w:rsidRPr="00B222BF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Темишвар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Latn-RS" w:eastAsia="en-GB"/>
              </w:rPr>
              <w:t>,</w:t>
            </w:r>
          </w:p>
          <w:p w14:paraId="531C68EB" w14:textId="75EF62F1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 xml:space="preserve">октобар 2020,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1E128" w14:textId="5D694011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Сваке године, наизменично на Филозофском факултету у Нишу или на Западном универзитету у Темишвару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71577094" w14:textId="19FDF0A4" w:rsidR="00573C21" w:rsidRPr="00573C21" w:rsidRDefault="00573C21" w:rsidP="00C53C4A">
            <w:pPr>
              <w:spacing w:after="0" w:line="240" w:lineRule="auto"/>
              <w:rPr>
                <w:rFonts w:ascii="Cambria" w:eastAsia="Times New Roman" w:hAnsi="Cambria" w:cs="Arial"/>
                <w:color w:val="222222"/>
                <w:sz w:val="18"/>
                <w:szCs w:val="18"/>
                <w:lang w:val="sr-Cyrl-RS" w:eastAsia="en-GB"/>
              </w:rPr>
            </w:pPr>
            <w:r w:rsidRPr="00573C21">
              <w:rPr>
                <w:rFonts w:ascii="Cambria" w:eastAsia="Times New Roman" w:hAnsi="Cambria" w:cs="Times New Roman"/>
                <w:sz w:val="18"/>
                <w:szCs w:val="18"/>
                <w:lang w:val="sr-Cyrl-RS" w:eastAsia="en-GB"/>
              </w:rPr>
              <w:t>Филозофски факултет у Нишу, Западни универзитет у Темишвару и Савез Срба у Румунији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6CEAF" w14:textId="55D1D0F8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50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–</w:t>
            </w: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70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48B3DF39" w14:textId="4E12C33E" w:rsidR="00573C21" w:rsidRPr="00AA0EDD" w:rsidRDefault="00573C21" w:rsidP="00C53C4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</w:pPr>
            <w:r w:rsidRPr="00AA0EDD">
              <w:rPr>
                <w:rFonts w:ascii="Cambria" w:eastAsia="Times New Roman" w:hAnsi="Cambria" w:cs="Times New Roman"/>
                <w:sz w:val="20"/>
                <w:szCs w:val="20"/>
                <w:lang w:val="sr-Cyrl-RS" w:eastAsia="en-GB"/>
              </w:rPr>
              <w:t>Не</w:t>
            </w:r>
          </w:p>
        </w:tc>
      </w:tr>
    </w:tbl>
    <w:p w14:paraId="6954BCB1" w14:textId="68326448" w:rsidR="00C53C4A" w:rsidRDefault="00B222BF">
      <w:pPr>
        <w:rPr>
          <w:rFonts w:ascii="Cambria" w:hAnsi="Cambria"/>
          <w:sz w:val="20"/>
          <w:szCs w:val="20"/>
          <w:lang w:val="sr-Cyrl-RS"/>
        </w:rPr>
      </w:pPr>
      <w:r>
        <w:rPr>
          <w:rFonts w:ascii="Cambria" w:hAnsi="Cambria"/>
          <w:sz w:val="20"/>
          <w:szCs w:val="20"/>
          <w:lang w:val="sr-Latn-RS"/>
        </w:rPr>
        <w:t xml:space="preserve">* </w:t>
      </w:r>
      <w:r>
        <w:rPr>
          <w:rFonts w:ascii="Cambria" w:hAnsi="Cambria"/>
          <w:sz w:val="20"/>
          <w:szCs w:val="20"/>
          <w:lang w:val="sr-Cyrl-RS"/>
        </w:rPr>
        <w:t>Код скупова означених звездицом Филозофски факултет је суорганизатор, али се они у 2020. години не одржавају на Филозофском факултету у Нишу.</w:t>
      </w:r>
    </w:p>
    <w:p w14:paraId="703E1045" w14:textId="77777777" w:rsidR="00573C21" w:rsidRPr="00573C21" w:rsidRDefault="00573C21">
      <w:pPr>
        <w:rPr>
          <w:rFonts w:ascii="Cambria" w:hAnsi="Cambria"/>
          <w:sz w:val="20"/>
          <w:szCs w:val="20"/>
          <w:lang w:val="sr-Cyrl-RS"/>
        </w:rPr>
      </w:pPr>
    </w:p>
    <w:p w14:paraId="2B24E201" w14:textId="66A2B687" w:rsidR="00A238A7" w:rsidRPr="00A238A7" w:rsidRDefault="00A238A7">
      <w:pPr>
        <w:rPr>
          <w:rFonts w:ascii="Cambria" w:hAnsi="Cambria"/>
          <w:lang w:val="sr-Cyrl-RS"/>
        </w:rPr>
      </w:pPr>
      <w:r w:rsidRPr="00A238A7">
        <w:rPr>
          <w:rFonts w:ascii="Cambria" w:hAnsi="Cambria"/>
          <w:lang w:val="sr-Cyrl-RS"/>
        </w:rPr>
        <w:t>У Нишу, 17. 12. 2019. године</w:t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  <w:t>____________</w:t>
      </w:r>
      <w:r>
        <w:rPr>
          <w:rFonts w:ascii="Cambria" w:hAnsi="Cambria"/>
          <w:lang w:val="sr-Cyrl-RS"/>
        </w:rPr>
        <w:t>____________</w:t>
      </w:r>
      <w:r w:rsidRPr="00A238A7">
        <w:rPr>
          <w:rFonts w:ascii="Cambria" w:hAnsi="Cambria"/>
          <w:lang w:val="sr-Cyrl-RS"/>
        </w:rPr>
        <w:t>______________________</w:t>
      </w:r>
    </w:p>
    <w:p w14:paraId="3F033235" w14:textId="1EC27836" w:rsidR="00A238A7" w:rsidRPr="00A238A7" w:rsidRDefault="00A238A7">
      <w:pPr>
        <w:rPr>
          <w:rFonts w:ascii="Cambria" w:hAnsi="Cambria"/>
          <w:lang w:val="sr-Cyrl-RS"/>
        </w:rPr>
      </w:pP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  <w:t>проф. др Душан Стаменковић</w:t>
      </w:r>
    </w:p>
    <w:p w14:paraId="56E71508" w14:textId="651A9258" w:rsidR="00A238A7" w:rsidRPr="009B0985" w:rsidRDefault="00A238A7">
      <w:pPr>
        <w:rPr>
          <w:rFonts w:ascii="Cambria" w:hAnsi="Cambria"/>
          <w:lang w:val="sr-Cyrl-RS"/>
        </w:rPr>
      </w:pP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</w:r>
      <w:r w:rsidRPr="00A238A7">
        <w:rPr>
          <w:rFonts w:ascii="Cambria" w:hAnsi="Cambria"/>
          <w:lang w:val="sr-Cyrl-RS"/>
        </w:rPr>
        <w:tab/>
        <w:t>продекан за научноистраживачки рад</w:t>
      </w:r>
    </w:p>
    <w:sectPr w:rsidR="00A238A7" w:rsidRPr="009B0985" w:rsidSect="00A238A7">
      <w:footerReference w:type="default" r:id="rId8"/>
      <w:pgSz w:w="16838" w:h="11906" w:orient="landscape"/>
      <w:pgMar w:top="720" w:right="720" w:bottom="720" w:left="720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2A05D" w14:textId="77777777" w:rsidR="00B16F7F" w:rsidRDefault="00B16F7F" w:rsidP="00A238A7">
      <w:pPr>
        <w:spacing w:after="0" w:line="240" w:lineRule="auto"/>
      </w:pPr>
      <w:r>
        <w:separator/>
      </w:r>
    </w:p>
  </w:endnote>
  <w:endnote w:type="continuationSeparator" w:id="0">
    <w:p w14:paraId="654DEF4D" w14:textId="77777777" w:rsidR="00B16F7F" w:rsidRDefault="00B16F7F" w:rsidP="00A23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2856517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0A55B519" w14:textId="4F05315B" w:rsidR="00A238A7" w:rsidRPr="00A238A7" w:rsidRDefault="00A238A7">
        <w:pPr>
          <w:pStyle w:val="Footer"/>
          <w:jc w:val="right"/>
          <w:rPr>
            <w:b/>
            <w:bCs/>
          </w:rPr>
        </w:pPr>
        <w:r w:rsidRPr="00A238A7">
          <w:rPr>
            <w:b/>
            <w:bCs/>
          </w:rPr>
          <w:fldChar w:fldCharType="begin"/>
        </w:r>
        <w:r w:rsidRPr="00A238A7">
          <w:rPr>
            <w:b/>
            <w:bCs/>
          </w:rPr>
          <w:instrText>PAGE   \* MERGEFORMAT</w:instrText>
        </w:r>
        <w:r w:rsidRPr="00A238A7">
          <w:rPr>
            <w:b/>
            <w:bCs/>
          </w:rPr>
          <w:fldChar w:fldCharType="separate"/>
        </w:r>
        <w:r w:rsidRPr="00A238A7">
          <w:rPr>
            <w:b/>
            <w:bCs/>
            <w:lang w:val="sr-Latn-RS"/>
          </w:rPr>
          <w:t>2</w:t>
        </w:r>
        <w:r w:rsidRPr="00A238A7">
          <w:rPr>
            <w:b/>
            <w:bCs/>
          </w:rPr>
          <w:fldChar w:fldCharType="end"/>
        </w:r>
      </w:p>
    </w:sdtContent>
  </w:sdt>
  <w:p w14:paraId="2AF3139D" w14:textId="77777777" w:rsidR="00A238A7" w:rsidRDefault="00A23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E1024" w14:textId="77777777" w:rsidR="00B16F7F" w:rsidRDefault="00B16F7F" w:rsidP="00A238A7">
      <w:pPr>
        <w:spacing w:after="0" w:line="240" w:lineRule="auto"/>
      </w:pPr>
      <w:r>
        <w:separator/>
      </w:r>
    </w:p>
  </w:footnote>
  <w:footnote w:type="continuationSeparator" w:id="0">
    <w:p w14:paraId="77C5465B" w14:textId="77777777" w:rsidR="00B16F7F" w:rsidRDefault="00B16F7F" w:rsidP="00A238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DD"/>
    <w:rsid w:val="0039236C"/>
    <w:rsid w:val="003C49AD"/>
    <w:rsid w:val="00483ECA"/>
    <w:rsid w:val="00571B2B"/>
    <w:rsid w:val="00573C21"/>
    <w:rsid w:val="005D6282"/>
    <w:rsid w:val="009B0985"/>
    <w:rsid w:val="00A238A7"/>
    <w:rsid w:val="00AA0EDD"/>
    <w:rsid w:val="00B16F7F"/>
    <w:rsid w:val="00B222BF"/>
    <w:rsid w:val="00B3727F"/>
    <w:rsid w:val="00C130D5"/>
    <w:rsid w:val="00C53C4A"/>
    <w:rsid w:val="00D24AE9"/>
    <w:rsid w:val="00D473DF"/>
    <w:rsid w:val="00E52EEA"/>
    <w:rsid w:val="00F9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901DA"/>
  <w15:chartTrackingRefBased/>
  <w15:docId w15:val="{2BEA4C95-42B3-49B2-BD14-146372ED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8A7"/>
  </w:style>
  <w:style w:type="paragraph" w:styleId="Footer">
    <w:name w:val="footer"/>
    <w:basedOn w:val="Normal"/>
    <w:link w:val="FooterChar"/>
    <w:uiPriority w:val="99"/>
    <w:unhideWhenUsed/>
    <w:rsid w:val="00A23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5CD1-9E79-4520-B32D-4E6E5878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2019-12-16T12:51:00Z</cp:lastPrinted>
  <dcterms:created xsi:type="dcterms:W3CDTF">2019-12-17T07:10:00Z</dcterms:created>
  <dcterms:modified xsi:type="dcterms:W3CDTF">2019-12-17T07:10:00Z</dcterms:modified>
</cp:coreProperties>
</file>